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C4F7" w14:textId="77777777" w:rsidR="00B949C8" w:rsidRPr="00F05147" w:rsidRDefault="004727AC">
      <w:pPr>
        <w:rPr>
          <w:rFonts w:ascii="Baskerville" w:hAnsi="Baskerville"/>
          <w:b/>
          <w:sz w:val="28"/>
          <w:szCs w:val="28"/>
        </w:rPr>
      </w:pPr>
      <w:r w:rsidRPr="00F05147">
        <w:rPr>
          <w:rFonts w:ascii="Baskerville" w:hAnsi="Baskerville"/>
          <w:b/>
          <w:sz w:val="28"/>
          <w:szCs w:val="28"/>
        </w:rPr>
        <w:t>Quarantine’s Monitoring Form</w:t>
      </w:r>
      <w:r w:rsidR="00081883" w:rsidRPr="00F05147">
        <w:rPr>
          <w:rFonts w:ascii="Baskerville" w:hAnsi="Baskerville"/>
          <w:b/>
          <w:sz w:val="28"/>
          <w:szCs w:val="28"/>
        </w:rPr>
        <w:t xml:space="preserve"> 2017</w:t>
      </w:r>
    </w:p>
    <w:p w14:paraId="581B29B2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rPr>
          <w:rFonts w:ascii="Baskerville" w:hAnsi="Baskerville" w:cs="Baskerville SemiBold Italic"/>
        </w:rPr>
      </w:pPr>
    </w:p>
    <w:p w14:paraId="251B7612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  <w:r w:rsidRPr="00F05147">
        <w:rPr>
          <w:rFonts w:ascii="Baskerville" w:hAnsi="Baskerville" w:cs="Baskerville SemiBold Italic"/>
        </w:rPr>
        <w:t>The information you choose to provide below will be used for the purpose of monitoring the effectiveness of Quarantine’s Single Equality Policy</w:t>
      </w:r>
      <w:r w:rsidR="008E7D61" w:rsidRPr="00F05147">
        <w:rPr>
          <w:rFonts w:ascii="Baskerville" w:hAnsi="Baskerville" w:cs="Baskerville SemiBold Italic"/>
        </w:rPr>
        <w:t xml:space="preserve"> and our formal and informal efforts to improve the conditions for diversity.  We will use this data to</w:t>
      </w:r>
      <w:r w:rsidRPr="00F05147">
        <w:rPr>
          <w:rFonts w:ascii="Baskerville" w:hAnsi="Baskerville" w:cs="Baskerville SemiBold Italic"/>
        </w:rPr>
        <w:t xml:space="preserve"> provide anonymous statistical information to our main funder, Arts Council England, </w:t>
      </w:r>
      <w:r w:rsidR="00F05147">
        <w:rPr>
          <w:rFonts w:ascii="Baskerville" w:hAnsi="Baskerville" w:cs="Baskerville SemiBold Italic"/>
        </w:rPr>
        <w:t xml:space="preserve">and other funders </w:t>
      </w:r>
      <w:r w:rsidRPr="00F05147">
        <w:rPr>
          <w:rFonts w:ascii="Baskerville" w:hAnsi="Baskerville" w:cs="Baskerville SemiBold Italic"/>
        </w:rPr>
        <w:t xml:space="preserve">about the diversity of our organization, and </w:t>
      </w:r>
      <w:r w:rsidR="008E7D61" w:rsidRPr="00F05147">
        <w:rPr>
          <w:rFonts w:ascii="Baskerville" w:hAnsi="Baskerville" w:cs="Baskerville SemiBold Italic"/>
        </w:rPr>
        <w:t xml:space="preserve">it will inform </w:t>
      </w:r>
      <w:r w:rsidRPr="00F05147">
        <w:rPr>
          <w:rFonts w:ascii="Baskerville" w:hAnsi="Baskerville" w:cs="Baskerville SemiBold Italic"/>
        </w:rPr>
        <w:t xml:space="preserve">our aspirations </w:t>
      </w:r>
      <w:r w:rsidR="008E7D61" w:rsidRPr="00F05147">
        <w:rPr>
          <w:rFonts w:ascii="Baskerville" w:hAnsi="Baskerville" w:cs="Baskerville SemiBold Italic"/>
        </w:rPr>
        <w:t>going forward.</w:t>
      </w:r>
    </w:p>
    <w:p w14:paraId="298D534D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p w14:paraId="2DC184BE" w14:textId="77777777" w:rsidR="008E7D61" w:rsidRPr="00F05147" w:rsidRDefault="008E7D61" w:rsidP="008E7D61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p w14:paraId="740E49B5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86"/>
      </w:tblGrid>
      <w:tr w:rsidR="004727AC" w:rsidRPr="00F05147" w14:paraId="1C7F0C26" w14:textId="77777777">
        <w:tc>
          <w:tcPr>
            <w:tcW w:w="55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E990A" w14:textId="77777777" w:rsidR="004727AC" w:rsidRPr="00F05147" w:rsidRDefault="004727AC" w:rsidP="004E27E7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rPr>
                <w:rFonts w:ascii="Baskerville" w:hAnsi="Baskerville" w:cs="Baskerville SemiBold Italic"/>
                <w:b/>
                <w:bCs/>
              </w:rPr>
            </w:pPr>
            <w:r w:rsidRPr="00F05147">
              <w:rPr>
                <w:rFonts w:ascii="Baskerville" w:hAnsi="Baskerville" w:cs="Baskerville SemiBold Italic"/>
                <w:b/>
                <w:bCs/>
              </w:rPr>
              <w:t>What is your gender identity?</w:t>
            </w:r>
          </w:p>
          <w:p w14:paraId="0DB2113E" w14:textId="77777777" w:rsidR="004E27E7" w:rsidRPr="00F05147" w:rsidRDefault="004E27E7" w:rsidP="004E27E7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rPr>
                <w:rFonts w:ascii="Baskerville" w:hAnsi="Baskerville" w:cs="Baskerville SemiBold Italic"/>
                <w:b/>
                <w:bCs/>
              </w:rPr>
            </w:pPr>
          </w:p>
        </w:tc>
        <w:tc>
          <w:tcPr>
            <w:tcW w:w="2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34C2DA0" w14:textId="77777777" w:rsidR="004727AC" w:rsidRPr="00F05147" w:rsidRDefault="004727AC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jc w:val="both"/>
              <w:rPr>
                <w:rFonts w:ascii="Baskerville" w:hAnsi="Baskerville" w:cs="Baskerville SemiBold Italic"/>
              </w:rPr>
            </w:pPr>
          </w:p>
        </w:tc>
      </w:tr>
    </w:tbl>
    <w:p w14:paraId="5101CA0C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86"/>
      </w:tblGrid>
      <w:tr w:rsidR="004727AC" w:rsidRPr="00F05147" w14:paraId="38DFE62A" w14:textId="77777777">
        <w:tc>
          <w:tcPr>
            <w:tcW w:w="55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B120B3" w14:textId="77777777" w:rsidR="004727AC" w:rsidRPr="00F05147" w:rsidRDefault="007C04CD">
            <w:pPr>
              <w:widowControl w:val="0"/>
              <w:autoSpaceDE w:val="0"/>
              <w:autoSpaceDN w:val="0"/>
              <w:adjustRightInd w:val="0"/>
              <w:spacing w:before="120" w:after="120"/>
              <w:ind w:right="276"/>
              <w:jc w:val="both"/>
              <w:rPr>
                <w:rFonts w:ascii="Baskerville" w:hAnsi="Baskerville" w:cs="Baskerville SemiBold Italic"/>
                <w:b/>
                <w:bCs/>
              </w:rPr>
            </w:pPr>
            <w:r w:rsidRPr="00F05147">
              <w:rPr>
                <w:rFonts w:ascii="Baskerville" w:hAnsi="Baskerville" w:cs="Baskerville SemiBold Italic"/>
                <w:b/>
                <w:bCs/>
              </w:rPr>
              <w:t>Age:</w:t>
            </w:r>
            <w:r w:rsidR="00F3348B" w:rsidRPr="00F05147">
              <w:rPr>
                <w:rFonts w:ascii="Baskerville" w:hAnsi="Baskerville" w:cs="Baskerville SemiBold Italic"/>
                <w:b/>
                <w:bCs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4053E9" w14:textId="77777777" w:rsidR="004727AC" w:rsidRPr="00F05147" w:rsidRDefault="004727AC">
            <w:pPr>
              <w:widowControl w:val="0"/>
              <w:autoSpaceDE w:val="0"/>
              <w:autoSpaceDN w:val="0"/>
              <w:adjustRightInd w:val="0"/>
              <w:spacing w:before="120" w:after="120"/>
              <w:ind w:right="276"/>
              <w:jc w:val="both"/>
              <w:rPr>
                <w:rFonts w:ascii="Baskerville" w:hAnsi="Baskerville" w:cs="Baskerville SemiBold Italic"/>
              </w:rPr>
            </w:pPr>
          </w:p>
        </w:tc>
      </w:tr>
    </w:tbl>
    <w:p w14:paraId="008DAEE8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86"/>
      </w:tblGrid>
      <w:tr w:rsidR="004727AC" w:rsidRPr="00F05147" w14:paraId="6D3B44A8" w14:textId="77777777">
        <w:tc>
          <w:tcPr>
            <w:tcW w:w="55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7B9EFF" w14:textId="77777777" w:rsidR="007C04CD" w:rsidRPr="00F05147" w:rsidRDefault="007C04CD" w:rsidP="004E27E7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rPr>
                <w:rFonts w:ascii="Baskerville" w:hAnsi="Baskerville" w:cs="Baskerville SemiBold Italic"/>
                <w:b/>
                <w:bCs/>
              </w:rPr>
            </w:pPr>
            <w:r w:rsidRPr="00F05147">
              <w:rPr>
                <w:rFonts w:ascii="Baskerville" w:hAnsi="Baskerville" w:cs="Baskerville SemiBold Italic"/>
                <w:b/>
                <w:bCs/>
              </w:rPr>
              <w:t>Disability: do you have an impairment, health condition or learning difference?</w:t>
            </w:r>
          </w:p>
        </w:tc>
        <w:tc>
          <w:tcPr>
            <w:tcW w:w="28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8F76A0" w14:textId="77777777" w:rsidR="00F3348B" w:rsidRPr="00F05147" w:rsidRDefault="00F5741F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jc w:val="both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Yes or No</w:t>
            </w:r>
          </w:p>
          <w:p w14:paraId="1DC6C333" w14:textId="77777777" w:rsidR="004727AC" w:rsidRPr="00F05147" w:rsidRDefault="004727AC">
            <w:pPr>
              <w:widowControl w:val="0"/>
              <w:autoSpaceDE w:val="0"/>
              <w:autoSpaceDN w:val="0"/>
              <w:adjustRightInd w:val="0"/>
              <w:spacing w:before="60" w:after="60"/>
              <w:ind w:right="276"/>
              <w:jc w:val="both"/>
              <w:rPr>
                <w:rFonts w:ascii="Baskerville" w:hAnsi="Baskerville" w:cs="Baskerville SemiBold Italic"/>
              </w:rPr>
            </w:pPr>
          </w:p>
        </w:tc>
      </w:tr>
    </w:tbl>
    <w:p w14:paraId="15C5C5AA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5"/>
      </w:tblGrid>
      <w:tr w:rsidR="004727AC" w:rsidRPr="00F05147" w14:paraId="380A5917" w14:textId="77777777">
        <w:tc>
          <w:tcPr>
            <w:tcW w:w="84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F3CBC22" w14:textId="77777777" w:rsidR="004727AC" w:rsidRPr="00F05147" w:rsidRDefault="008E7D61" w:rsidP="004E27E7">
            <w:pPr>
              <w:widowControl w:val="0"/>
              <w:autoSpaceDE w:val="0"/>
              <w:autoSpaceDN w:val="0"/>
              <w:adjustRightInd w:val="0"/>
              <w:spacing w:before="120" w:after="120"/>
              <w:ind w:right="276"/>
              <w:jc w:val="both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  <w:b/>
                <w:bCs/>
              </w:rPr>
              <w:t>What is your ethnic origin</w:t>
            </w:r>
            <w:proofErr w:type="gramStart"/>
            <w:r w:rsidRPr="00F05147">
              <w:rPr>
                <w:rFonts w:ascii="Baskerville" w:hAnsi="Baskerville" w:cs="Baskerville SemiBold Italic"/>
                <w:b/>
                <w:bCs/>
              </w:rPr>
              <w:t>?</w:t>
            </w:r>
            <w:r w:rsidR="004727AC" w:rsidRPr="00F05147">
              <w:rPr>
                <w:rFonts w:ascii="Baskerville" w:hAnsi="Baskerville" w:cs="Baskerville SemiBold Italic"/>
                <w:b/>
                <w:bCs/>
              </w:rPr>
              <w:t>:</w:t>
            </w:r>
            <w:proofErr w:type="gramEnd"/>
            <w:r w:rsidR="004727AC" w:rsidRPr="00F05147">
              <w:rPr>
                <w:rFonts w:ascii="Baskerville" w:hAnsi="Baskerville" w:cs="Baskerville SemiBold Italic"/>
                <w:b/>
                <w:bCs/>
              </w:rPr>
              <w:t xml:space="preserve"> </w:t>
            </w:r>
            <w:r w:rsidR="004727AC" w:rsidRPr="00F05147">
              <w:rPr>
                <w:rFonts w:ascii="Baskerville" w:hAnsi="Baskerville" w:cs="Baskerville SemiBold Italic"/>
              </w:rPr>
              <w:t>please place ‘X’ against the option</w:t>
            </w:r>
            <w:r w:rsidR="004E27E7" w:rsidRPr="00F05147">
              <w:rPr>
                <w:rFonts w:ascii="Baskerville" w:hAnsi="Baskerville" w:cs="Baskerville SemiBold Italic"/>
              </w:rPr>
              <w:t xml:space="preserve"> that best describes this</w:t>
            </w:r>
            <w:r w:rsidR="004727AC" w:rsidRPr="00F05147">
              <w:rPr>
                <w:rFonts w:ascii="Baskerville" w:hAnsi="Baskerville" w:cs="Baskerville SemiBold Italic"/>
              </w:rPr>
              <w:t>.</w:t>
            </w:r>
          </w:p>
        </w:tc>
      </w:tr>
    </w:tbl>
    <w:p w14:paraId="0008A10D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</w:rPr>
      </w:pPr>
    </w:p>
    <w:tbl>
      <w:tblPr>
        <w:tblW w:w="8506" w:type="dxa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3827"/>
        <w:gridCol w:w="426"/>
      </w:tblGrid>
      <w:tr w:rsidR="00D64A56" w:rsidRPr="00F05147" w14:paraId="52F8AA95" w14:textId="77777777" w:rsidTr="00D64A56"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170D18" w14:textId="77777777" w:rsidR="008C6267" w:rsidRPr="00F05147" w:rsidRDefault="008C6267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White 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D5E335B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  <w:tc>
          <w:tcPr>
            <w:tcW w:w="38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1E4DECF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Mixed or dual heritage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44803F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</w:tr>
      <w:tr w:rsidR="00D64A56" w:rsidRPr="00F05147" w14:paraId="139E1C57" w14:textId="77777777" w:rsidTr="00D64A56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B4EABA" w14:textId="77777777" w:rsidR="008C6267" w:rsidRPr="00F05147" w:rsidRDefault="008C6267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Black or British Black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9D97D2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  <w:tc>
          <w:tcPr>
            <w:tcW w:w="38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D61A40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Other ethnic background (please state):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B9BD3F" w14:textId="77777777" w:rsidR="008C6267" w:rsidRPr="00F05147" w:rsidRDefault="008C6267" w:rsidP="00F5741F">
            <w:pPr>
              <w:widowControl w:val="0"/>
              <w:autoSpaceDE w:val="0"/>
              <w:autoSpaceDN w:val="0"/>
              <w:adjustRightInd w:val="0"/>
              <w:ind w:left="187" w:right="4853" w:hanging="187"/>
              <w:rPr>
                <w:rFonts w:ascii="Baskerville" w:hAnsi="Baskerville" w:cs="Baskerville SemiBold Italic"/>
              </w:rPr>
            </w:pPr>
          </w:p>
        </w:tc>
      </w:tr>
      <w:tr w:rsidR="00D64A56" w:rsidRPr="00F05147" w14:paraId="3721AEDC" w14:textId="77777777" w:rsidTr="00D64A56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B1F239" w14:textId="77777777" w:rsidR="008C6267" w:rsidRPr="00F05147" w:rsidRDefault="008C6267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Asian or British Asian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A64C86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  <w:tc>
          <w:tcPr>
            <w:tcW w:w="38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D28606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Prefer not to disclose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6C69C0" w14:textId="77777777" w:rsidR="008C6267" w:rsidRPr="00F05147" w:rsidRDefault="008C6267" w:rsidP="008C6267">
            <w:pPr>
              <w:widowControl w:val="0"/>
              <w:autoSpaceDE w:val="0"/>
              <w:autoSpaceDN w:val="0"/>
              <w:adjustRightInd w:val="0"/>
              <w:ind w:left="187" w:right="3294" w:hanging="187"/>
              <w:rPr>
                <w:rFonts w:ascii="Baskerville" w:hAnsi="Baskerville" w:cs="Baskerville SemiBold Italic"/>
              </w:rPr>
            </w:pPr>
          </w:p>
        </w:tc>
      </w:tr>
      <w:tr w:rsidR="00D64A56" w:rsidRPr="00F05147" w14:paraId="1E63FCF5" w14:textId="77777777" w:rsidTr="00D64A56">
        <w:tblPrEx>
          <w:tblBorders>
            <w:top w:val="none" w:sz="0" w:space="0" w:color="auto"/>
          </w:tblBorders>
        </w:tblPrEx>
        <w:tc>
          <w:tcPr>
            <w:tcW w:w="3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23E0C09" w14:textId="77777777" w:rsidR="008C6267" w:rsidRPr="00F05147" w:rsidRDefault="008C6267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Chinese</w:t>
            </w:r>
          </w:p>
        </w:tc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60799B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  <w:tc>
          <w:tcPr>
            <w:tcW w:w="38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D25FBF6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 Not known</w:t>
            </w:r>
          </w:p>
        </w:tc>
        <w:tc>
          <w:tcPr>
            <w:tcW w:w="4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3FDF3D" w14:textId="77777777" w:rsidR="008C6267" w:rsidRPr="00F05147" w:rsidRDefault="008C6267" w:rsidP="008E7D61">
            <w:pPr>
              <w:widowControl w:val="0"/>
              <w:autoSpaceDE w:val="0"/>
              <w:autoSpaceDN w:val="0"/>
              <w:adjustRightInd w:val="0"/>
              <w:ind w:left="187" w:right="276" w:hanging="187"/>
              <w:rPr>
                <w:rFonts w:ascii="Baskerville" w:hAnsi="Baskerville" w:cs="Baskerville SemiBold Italic"/>
              </w:rPr>
            </w:pPr>
          </w:p>
        </w:tc>
      </w:tr>
    </w:tbl>
    <w:p w14:paraId="7CEBF5A7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276"/>
        <w:rPr>
          <w:rFonts w:ascii="Baskerville" w:hAnsi="Baskerville" w:cs="Baskerville SemiBold Italic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E7D61" w:rsidRPr="00F05147" w14:paraId="2FD055BA" w14:textId="77777777" w:rsidTr="00D64A56">
        <w:tc>
          <w:tcPr>
            <w:tcW w:w="8516" w:type="dxa"/>
            <w:gridSpan w:val="3"/>
          </w:tcPr>
          <w:p w14:paraId="033BFFC8" w14:textId="77777777" w:rsidR="007C04CD" w:rsidRPr="00F05147" w:rsidRDefault="008E7D61" w:rsidP="004727AC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  <w:b/>
              </w:rPr>
            </w:pPr>
            <w:r w:rsidRPr="00F05147">
              <w:rPr>
                <w:rFonts w:ascii="Baskerville" w:hAnsi="Baskerville" w:cs="Baskerville SemiBold Italic"/>
                <w:b/>
              </w:rPr>
              <w:t>Pregnancy and maternity</w:t>
            </w:r>
          </w:p>
        </w:tc>
      </w:tr>
      <w:tr w:rsidR="007C04CD" w:rsidRPr="00F05147" w14:paraId="476145F3" w14:textId="77777777" w:rsidTr="00D64A56">
        <w:tc>
          <w:tcPr>
            <w:tcW w:w="8516" w:type="dxa"/>
            <w:gridSpan w:val="3"/>
          </w:tcPr>
          <w:p w14:paraId="667591A5" w14:textId="77777777" w:rsidR="007C04CD" w:rsidRPr="00F05147" w:rsidRDefault="007C04CD" w:rsidP="007C04CD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Are you currently pregnant or have you been pregnant in the last year?</w:t>
            </w:r>
          </w:p>
        </w:tc>
      </w:tr>
      <w:tr w:rsidR="007C04CD" w:rsidRPr="00F05147" w14:paraId="0E2A762F" w14:textId="77777777" w:rsidTr="00D64A56">
        <w:tc>
          <w:tcPr>
            <w:tcW w:w="2838" w:type="dxa"/>
          </w:tcPr>
          <w:p w14:paraId="79C56167" w14:textId="77777777" w:rsidR="007C04CD" w:rsidRPr="00F05147" w:rsidRDefault="007C04CD" w:rsidP="004727AC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Yes</w:t>
            </w:r>
          </w:p>
        </w:tc>
        <w:tc>
          <w:tcPr>
            <w:tcW w:w="2839" w:type="dxa"/>
          </w:tcPr>
          <w:p w14:paraId="24369C5D" w14:textId="77777777" w:rsidR="007C04CD" w:rsidRPr="00F05147" w:rsidRDefault="007C04CD" w:rsidP="004727AC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No</w:t>
            </w:r>
          </w:p>
        </w:tc>
        <w:tc>
          <w:tcPr>
            <w:tcW w:w="2839" w:type="dxa"/>
          </w:tcPr>
          <w:p w14:paraId="5E195DA5" w14:textId="77777777" w:rsidR="007C04CD" w:rsidRPr="00F05147" w:rsidRDefault="007C04CD" w:rsidP="004727AC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Prefer not to say</w:t>
            </w:r>
          </w:p>
        </w:tc>
      </w:tr>
      <w:tr w:rsidR="00F5741F" w:rsidRPr="00F05147" w14:paraId="403BB812" w14:textId="77777777" w:rsidTr="00D64A56">
        <w:tc>
          <w:tcPr>
            <w:tcW w:w="2838" w:type="dxa"/>
          </w:tcPr>
          <w:p w14:paraId="0E04AA7D" w14:textId="77777777" w:rsidR="00F5741F" w:rsidRPr="00F05147" w:rsidRDefault="00F5741F" w:rsidP="0006480F">
            <w:pPr>
              <w:widowControl w:val="0"/>
              <w:tabs>
                <w:tab w:val="center" w:pos="1173"/>
              </w:tabs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  <w:tc>
          <w:tcPr>
            <w:tcW w:w="2839" w:type="dxa"/>
          </w:tcPr>
          <w:p w14:paraId="640D46D7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  <w:tc>
          <w:tcPr>
            <w:tcW w:w="2839" w:type="dxa"/>
          </w:tcPr>
          <w:p w14:paraId="6C63803E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</w:tr>
    </w:tbl>
    <w:p w14:paraId="09C0CBE2" w14:textId="77777777" w:rsidR="007C04CD" w:rsidRPr="00F05147" w:rsidRDefault="007C04CD" w:rsidP="004727AC">
      <w:pPr>
        <w:widowControl w:val="0"/>
        <w:autoSpaceDE w:val="0"/>
        <w:autoSpaceDN w:val="0"/>
        <w:adjustRightInd w:val="0"/>
        <w:ind w:right="276"/>
        <w:rPr>
          <w:rFonts w:ascii="Baskerville" w:hAnsi="Baskerville" w:cs="Baskerville SemiBold Italic"/>
          <w:b/>
          <w:bCs/>
        </w:rPr>
      </w:pPr>
    </w:p>
    <w:tbl>
      <w:tblPr>
        <w:tblStyle w:val="TableGrid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2827"/>
        <w:gridCol w:w="2839"/>
        <w:gridCol w:w="2839"/>
      </w:tblGrid>
      <w:tr w:rsidR="007C04CD" w:rsidRPr="00F05147" w14:paraId="581CCC13" w14:textId="77777777" w:rsidTr="00D64A56">
        <w:trPr>
          <w:gridBefore w:val="1"/>
          <w:wBefore w:w="11" w:type="dxa"/>
        </w:trPr>
        <w:tc>
          <w:tcPr>
            <w:tcW w:w="8505" w:type="dxa"/>
            <w:gridSpan w:val="3"/>
          </w:tcPr>
          <w:p w14:paraId="445A5287" w14:textId="77777777" w:rsidR="007C04CD" w:rsidRPr="00F05147" w:rsidRDefault="007C04CD" w:rsidP="007C04CD">
            <w:pPr>
              <w:widowControl w:val="0"/>
              <w:autoSpaceDE w:val="0"/>
              <w:autoSpaceDN w:val="0"/>
              <w:adjustRightInd w:val="0"/>
              <w:rPr>
                <w:rFonts w:ascii="Baskerville" w:hAnsi="Baskerville" w:cs="Baskerville SemiBold Italic"/>
                <w:b/>
                <w:bCs/>
              </w:rPr>
            </w:pPr>
            <w:r w:rsidRPr="00F05147">
              <w:rPr>
                <w:rFonts w:ascii="Baskerville" w:hAnsi="Baskerville" w:cs="Baskerville SemiBold Italic"/>
                <w:b/>
                <w:bCs/>
              </w:rPr>
              <w:t>Is your gender identity the same as the gender you were assigned at birth</w:t>
            </w:r>
            <w:bookmarkStart w:id="0" w:name="_GoBack"/>
            <w:bookmarkEnd w:id="0"/>
          </w:p>
        </w:tc>
      </w:tr>
      <w:tr w:rsidR="007C04CD" w:rsidRPr="00F05147" w14:paraId="2B200997" w14:textId="77777777" w:rsidTr="00D64A56">
        <w:tc>
          <w:tcPr>
            <w:tcW w:w="2838" w:type="dxa"/>
            <w:gridSpan w:val="2"/>
          </w:tcPr>
          <w:p w14:paraId="63CDD63B" w14:textId="77777777" w:rsidR="007C04CD" w:rsidRPr="00F05147" w:rsidRDefault="007C04CD" w:rsidP="00F5741F">
            <w:pPr>
              <w:widowControl w:val="0"/>
              <w:tabs>
                <w:tab w:val="center" w:pos="1173"/>
              </w:tabs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Yes</w:t>
            </w:r>
            <w:r w:rsidR="00F5741F" w:rsidRPr="00F05147">
              <w:rPr>
                <w:rFonts w:ascii="Baskerville" w:hAnsi="Baskerville" w:cs="Baskerville SemiBold Italic"/>
              </w:rPr>
              <w:tab/>
            </w:r>
          </w:p>
        </w:tc>
        <w:tc>
          <w:tcPr>
            <w:tcW w:w="2839" w:type="dxa"/>
          </w:tcPr>
          <w:p w14:paraId="6AA093C3" w14:textId="77777777" w:rsidR="007C04CD" w:rsidRPr="00F05147" w:rsidRDefault="007C04CD" w:rsidP="002C5DBE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No</w:t>
            </w:r>
          </w:p>
        </w:tc>
        <w:tc>
          <w:tcPr>
            <w:tcW w:w="2839" w:type="dxa"/>
          </w:tcPr>
          <w:p w14:paraId="2D51831F" w14:textId="77777777" w:rsidR="007C04CD" w:rsidRPr="00F05147" w:rsidRDefault="007C04CD" w:rsidP="002C5DBE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Prefer not to say</w:t>
            </w:r>
          </w:p>
        </w:tc>
      </w:tr>
      <w:tr w:rsidR="00F5741F" w:rsidRPr="00F05147" w14:paraId="2BBE5161" w14:textId="77777777" w:rsidTr="00D64A56">
        <w:tc>
          <w:tcPr>
            <w:tcW w:w="2838" w:type="dxa"/>
            <w:gridSpan w:val="2"/>
          </w:tcPr>
          <w:p w14:paraId="071CAAB8" w14:textId="77777777" w:rsidR="00F5741F" w:rsidRPr="00F05147" w:rsidRDefault="00F5741F" w:rsidP="00F5741F">
            <w:pPr>
              <w:widowControl w:val="0"/>
              <w:tabs>
                <w:tab w:val="center" w:pos="1173"/>
              </w:tabs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  <w:tc>
          <w:tcPr>
            <w:tcW w:w="2839" w:type="dxa"/>
          </w:tcPr>
          <w:p w14:paraId="71CE058B" w14:textId="77777777" w:rsidR="00F5741F" w:rsidRPr="00F05147" w:rsidRDefault="00F5741F" w:rsidP="002C5DBE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  <w:tc>
          <w:tcPr>
            <w:tcW w:w="2839" w:type="dxa"/>
          </w:tcPr>
          <w:p w14:paraId="07B7A840" w14:textId="77777777" w:rsidR="00F5741F" w:rsidRPr="00F05147" w:rsidRDefault="00F5741F" w:rsidP="002C5DBE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</w:tr>
    </w:tbl>
    <w:p w14:paraId="0D768596" w14:textId="10D2F67E" w:rsidR="00F5741F" w:rsidRDefault="009C685B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  <w:r w:rsidRPr="00F05147">
        <w:rPr>
          <w:rFonts w:ascii="Baskerville" w:hAnsi="Baskerville" w:cs="Baskerville SemiBold Italic"/>
        </w:rPr>
        <w:tab/>
      </w:r>
    </w:p>
    <w:p w14:paraId="0846F906" w14:textId="77777777" w:rsidR="00D64A56" w:rsidRDefault="00D64A56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</w:p>
    <w:p w14:paraId="25CC05F7" w14:textId="77777777" w:rsidR="00D64A56" w:rsidRDefault="00D64A56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</w:p>
    <w:p w14:paraId="1F0DA3B5" w14:textId="77777777" w:rsidR="00D64A56" w:rsidRDefault="00D64A56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</w:p>
    <w:p w14:paraId="694E1B76" w14:textId="77777777" w:rsidR="00D64A56" w:rsidRDefault="00D64A56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</w:p>
    <w:p w14:paraId="74806D5C" w14:textId="77777777" w:rsidR="00D64A56" w:rsidRPr="00D64A56" w:rsidRDefault="00D64A56" w:rsidP="00F5741F">
      <w:pPr>
        <w:widowControl w:val="0"/>
        <w:autoSpaceDE w:val="0"/>
        <w:autoSpaceDN w:val="0"/>
        <w:adjustRightInd w:val="0"/>
        <w:ind w:right="276"/>
        <w:rPr>
          <w:rFonts w:ascii="Baskerville" w:hAnsi="Baskerville" w:cs="PT Sans"/>
          <w:color w:val="032855"/>
          <w:sz w:val="28"/>
          <w:szCs w:val="28"/>
        </w:rPr>
      </w:pPr>
    </w:p>
    <w:p w14:paraId="234A5856" w14:textId="77777777" w:rsidR="00F5741F" w:rsidRPr="00F05147" w:rsidRDefault="00F5741F" w:rsidP="009C685B">
      <w:pPr>
        <w:widowControl w:val="0"/>
        <w:autoSpaceDE w:val="0"/>
        <w:autoSpaceDN w:val="0"/>
        <w:adjustRightInd w:val="0"/>
        <w:ind w:right="276"/>
        <w:rPr>
          <w:rFonts w:ascii="Baskerville" w:hAnsi="Baskerville" w:cs="Baskerville SemiBold Italic"/>
          <w:b/>
          <w:bCs/>
        </w:rPr>
      </w:pPr>
    </w:p>
    <w:p w14:paraId="762B9ED3" w14:textId="77777777" w:rsidR="008E7D61" w:rsidRPr="00F05147" w:rsidRDefault="008E7D61" w:rsidP="004727AC">
      <w:pPr>
        <w:widowControl w:val="0"/>
        <w:autoSpaceDE w:val="0"/>
        <w:autoSpaceDN w:val="0"/>
        <w:adjustRightInd w:val="0"/>
        <w:ind w:right="276"/>
        <w:rPr>
          <w:rFonts w:ascii="Baskerville" w:hAnsi="Baskerville" w:cs="Baskerville SemiBold Italic"/>
          <w:b/>
          <w:bCs/>
        </w:rPr>
      </w:pPr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727AC" w:rsidRPr="00F05147" w14:paraId="78899E18" w14:textId="77777777" w:rsidTr="00D64A56">
        <w:tc>
          <w:tcPr>
            <w:tcW w:w="91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2790A37" w14:textId="600DF6EE" w:rsidR="004727AC" w:rsidRPr="00F05147" w:rsidRDefault="00D64A56" w:rsidP="00D64A56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  <w:b/>
                <w:bCs/>
              </w:rPr>
            </w:pPr>
            <w:r>
              <w:rPr>
                <w:rFonts w:ascii="Baskerville" w:hAnsi="Baskerville" w:cs="Baskerville SemiBold Italic"/>
                <w:b/>
                <w:bCs/>
              </w:rPr>
              <w:lastRenderedPageBreak/>
              <w:t>Sexual orientation monitoring</w:t>
            </w:r>
            <w:r w:rsidR="004727AC" w:rsidRPr="00F05147">
              <w:rPr>
                <w:rFonts w:ascii="Baskerville" w:hAnsi="Baskerville" w:cs="Baskerville SemiBold Italic"/>
                <w:b/>
                <w:bCs/>
              </w:rPr>
              <w:t xml:space="preserve">: </w:t>
            </w:r>
            <w:r w:rsidR="004727AC" w:rsidRPr="00F05147">
              <w:rPr>
                <w:rFonts w:ascii="Baskerville" w:hAnsi="Baskerville" w:cs="Baskerville SemiBold Italic"/>
              </w:rPr>
              <w:t xml:space="preserve">please place ‘X’ against the </w:t>
            </w:r>
            <w:r w:rsidR="004E27E7" w:rsidRPr="00F05147">
              <w:rPr>
                <w:rFonts w:ascii="Baskerville" w:hAnsi="Baskerville" w:cs="Baskerville SemiBold Italic"/>
              </w:rPr>
              <w:t>option that best describes this.</w:t>
            </w:r>
            <w:r w:rsidR="004727AC" w:rsidRPr="00F05147">
              <w:rPr>
                <w:rFonts w:ascii="Baskerville" w:hAnsi="Baskerville" w:cs="Baskerville SemiBold Italic"/>
              </w:rPr>
              <w:t xml:space="preserve"> </w:t>
            </w:r>
          </w:p>
        </w:tc>
      </w:tr>
    </w:tbl>
    <w:p w14:paraId="5282EED0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333"/>
        <w:rPr>
          <w:rFonts w:ascii="Baskerville" w:hAnsi="Baskerville" w:cs="Baskerville SemiBold Italic"/>
        </w:rPr>
      </w:pPr>
    </w:p>
    <w:p w14:paraId="0410884B" w14:textId="729F78BF" w:rsidR="009C685B" w:rsidRPr="00F05147" w:rsidRDefault="00F5741F" w:rsidP="009C685B">
      <w:pPr>
        <w:widowControl w:val="0"/>
        <w:autoSpaceDE w:val="0"/>
        <w:autoSpaceDN w:val="0"/>
        <w:adjustRightInd w:val="0"/>
        <w:rPr>
          <w:rFonts w:ascii="Baskerville" w:hAnsi="Baskerville" w:cs="Baskerville SemiBold Italic"/>
          <w:b/>
        </w:rPr>
      </w:pPr>
      <w:r w:rsidRPr="00F05147">
        <w:rPr>
          <w:rFonts w:ascii="Baskerville" w:hAnsi="Baskerville" w:cs="Baskerville SemiBold Italic"/>
          <w:b/>
        </w:rPr>
        <w:t>How w</w:t>
      </w:r>
      <w:r w:rsidR="00D64A56">
        <w:rPr>
          <w:rFonts w:ascii="Baskerville" w:hAnsi="Baskerville" w:cs="Baskerville SemiBold Italic"/>
          <w:b/>
        </w:rPr>
        <w:t>ould you describe your sexual orientation</w:t>
      </w:r>
      <w:r w:rsidRPr="00F05147">
        <w:rPr>
          <w:rFonts w:ascii="Baskerville" w:hAnsi="Baskerville" w:cs="Baskerville SemiBold Italic"/>
          <w:b/>
        </w:rPr>
        <w:t>?</w:t>
      </w:r>
    </w:p>
    <w:p w14:paraId="094959D9" w14:textId="77777777" w:rsidR="009C685B" w:rsidRPr="00F05147" w:rsidRDefault="009C685B" w:rsidP="00F57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Baskerville" w:hAnsi="Baskerville" w:cs="Baskerville SemiBold Italic"/>
        </w:rPr>
      </w:pPr>
      <w:r w:rsidRPr="00F05147">
        <w:rPr>
          <w:rFonts w:ascii="Baskerville" w:hAnsi="Baskerville" w:cs="PT Sans"/>
          <w:color w:val="032855"/>
          <w:kern w:val="1"/>
          <w:sz w:val="28"/>
          <w:szCs w:val="28"/>
        </w:rPr>
        <w:tab/>
      </w:r>
      <w:r w:rsidRPr="00F05147">
        <w:rPr>
          <w:rFonts w:ascii="Baskerville" w:hAnsi="Baskerville" w:cs="PT Sans"/>
          <w:color w:val="032855"/>
          <w:kern w:val="1"/>
          <w:sz w:val="28"/>
          <w:szCs w:val="28"/>
        </w:rPr>
        <w:tab/>
      </w:r>
    </w:p>
    <w:tbl>
      <w:tblPr>
        <w:tblW w:w="91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2410"/>
        <w:gridCol w:w="2410"/>
      </w:tblGrid>
      <w:tr w:rsidR="00F5741F" w:rsidRPr="00F05147" w14:paraId="22C0AD6E" w14:textId="77777777" w:rsidTr="00D64A56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08A0F0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  <w:p w14:paraId="0C12FF7E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Heterosexual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E03241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F4CB44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  <w:p w14:paraId="5826DFDF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Bi-sexual</w:t>
            </w:r>
            <w:r w:rsidRPr="00F05147">
              <w:rPr>
                <w:rFonts w:ascii="Baskerville" w:hAnsi="Baskerville" w:cs="Baskerville SemiBold Italic"/>
              </w:rPr>
              <w:tab/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6744A0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</w:tr>
      <w:tr w:rsidR="00F5741F" w:rsidRPr="00F05147" w14:paraId="760FE5E4" w14:textId="77777777" w:rsidTr="00D64A56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CA1FBD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Gay/Lesbian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307A23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3CA80D0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Prefer not to say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BC54DA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</w:tr>
      <w:tr w:rsidR="00F5741F" w:rsidRPr="00F05147" w14:paraId="3DE8AB7E" w14:textId="77777777" w:rsidTr="00D64A56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F34C98" w14:textId="1D01BD22" w:rsidR="00F5741F" w:rsidRPr="00F05147" w:rsidRDefault="00F5741F" w:rsidP="00D64A56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 xml:space="preserve">  </w:t>
            </w:r>
            <w:r w:rsidR="00D64A56">
              <w:rPr>
                <w:rFonts w:ascii="Baskerville" w:hAnsi="Baskerville" w:cs="Baskerville SemiBold Italic"/>
              </w:rPr>
              <w:t>Other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CE4B4B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2B618C" w14:textId="136227DF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4A27E1" w14:textId="77777777" w:rsidR="00F5741F" w:rsidRPr="00F05147" w:rsidRDefault="00F5741F" w:rsidP="008E7D61">
            <w:pPr>
              <w:widowControl w:val="0"/>
              <w:autoSpaceDE w:val="0"/>
              <w:autoSpaceDN w:val="0"/>
              <w:adjustRightInd w:val="0"/>
              <w:ind w:left="142" w:right="276" w:hanging="142"/>
              <w:rPr>
                <w:rFonts w:ascii="Baskerville" w:hAnsi="Baskerville" w:cs="Baskerville SemiBold Italic"/>
              </w:rPr>
            </w:pPr>
          </w:p>
        </w:tc>
      </w:tr>
    </w:tbl>
    <w:p w14:paraId="1B2E8F7C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jc w:val="both"/>
        <w:rPr>
          <w:rFonts w:ascii="Baskerville" w:hAnsi="Baskerville" w:cs="Helvetica"/>
        </w:rPr>
      </w:pPr>
    </w:p>
    <w:p w14:paraId="64434F14" w14:textId="77777777" w:rsidR="00F5741F" w:rsidRPr="00F05147" w:rsidRDefault="00F5741F" w:rsidP="00F5741F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  <w:b/>
          <w:bCs/>
        </w:rPr>
      </w:pPr>
    </w:p>
    <w:p w14:paraId="053D939A" w14:textId="77777777" w:rsidR="00F5741F" w:rsidRPr="00F05147" w:rsidRDefault="00F5741F" w:rsidP="00F5741F">
      <w:pPr>
        <w:widowControl w:val="0"/>
        <w:autoSpaceDE w:val="0"/>
        <w:autoSpaceDN w:val="0"/>
        <w:adjustRightInd w:val="0"/>
        <w:ind w:right="276"/>
        <w:jc w:val="both"/>
        <w:rPr>
          <w:rFonts w:ascii="Baskerville" w:hAnsi="Baskerville" w:cs="Baskerville SemiBold Italic"/>
          <w:b/>
          <w:bCs/>
        </w:rPr>
      </w:pPr>
      <w:r w:rsidRPr="00F05147">
        <w:rPr>
          <w:rFonts w:ascii="Baskerville" w:hAnsi="Baskerville" w:cs="Baskerville SemiBold Italic"/>
          <w:b/>
          <w:bCs/>
        </w:rPr>
        <w:t xml:space="preserve">Religion monitoring: </w:t>
      </w:r>
      <w:r w:rsidRPr="00F05147">
        <w:rPr>
          <w:rFonts w:ascii="Baskerville" w:hAnsi="Baskerville" w:cs="Baskerville SemiBold Italic"/>
        </w:rPr>
        <w:t xml:space="preserve">please place ‘X’ against the option that best describes this. </w:t>
      </w:r>
    </w:p>
    <w:p w14:paraId="26542C8D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Helvetica"/>
        </w:rPr>
      </w:pPr>
    </w:p>
    <w:p w14:paraId="063DDA25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  <w:b/>
          <w:bCs/>
        </w:rPr>
      </w:pPr>
      <w:r w:rsidRPr="00F05147">
        <w:rPr>
          <w:rFonts w:ascii="Baskerville" w:hAnsi="Baskerville" w:cs="Baskerville SemiBold Italic"/>
          <w:b/>
          <w:bCs/>
        </w:rPr>
        <w:t>How would you describe your religion or belief?</w:t>
      </w:r>
    </w:p>
    <w:p w14:paraId="0DE66468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p w14:paraId="5AA6AEA4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  <w:r w:rsidRPr="00F05147">
        <w:rPr>
          <w:rFonts w:ascii="Baskerville" w:hAnsi="Baskerville" w:cs="Baskerville SemiBold Italic"/>
        </w:rPr>
        <w:t>My religion or belief is ____________________________________________</w:t>
      </w:r>
    </w:p>
    <w:p w14:paraId="4786A0A5" w14:textId="77777777" w:rsidR="00F5741F" w:rsidRPr="00F05147" w:rsidRDefault="00F5741F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2410"/>
        <w:gridCol w:w="2410"/>
      </w:tblGrid>
      <w:tr w:rsidR="00F5741F" w:rsidRPr="00F05147" w14:paraId="3BF90765" w14:textId="77777777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CDB655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I have no religion or belief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D88CEE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6A36D31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  <w:r w:rsidRPr="00F05147">
              <w:rPr>
                <w:rFonts w:ascii="Baskerville" w:hAnsi="Baskerville" w:cs="Baskerville SemiBold Italic"/>
              </w:rPr>
              <w:t>I prefer not to say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A0A579" w14:textId="77777777" w:rsidR="00F5741F" w:rsidRPr="00F05147" w:rsidRDefault="00F5741F" w:rsidP="0006480F">
            <w:pPr>
              <w:widowControl w:val="0"/>
              <w:autoSpaceDE w:val="0"/>
              <w:autoSpaceDN w:val="0"/>
              <w:adjustRightInd w:val="0"/>
              <w:ind w:right="276"/>
              <w:rPr>
                <w:rFonts w:ascii="Baskerville" w:hAnsi="Baskerville" w:cs="Baskerville SemiBold Italic"/>
              </w:rPr>
            </w:pPr>
          </w:p>
        </w:tc>
      </w:tr>
    </w:tbl>
    <w:p w14:paraId="5B9D91DF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p w14:paraId="46F1EC3B" w14:textId="77777777" w:rsidR="004727AC" w:rsidRPr="00F05147" w:rsidRDefault="004727AC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p w14:paraId="4A007391" w14:textId="77777777" w:rsidR="00F5741F" w:rsidRPr="00F05147" w:rsidRDefault="00F5741F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p w14:paraId="0E5E5D3E" w14:textId="77777777" w:rsidR="004F1E58" w:rsidRPr="00F05147" w:rsidRDefault="004F1E58" w:rsidP="004727AC">
      <w:pPr>
        <w:widowControl w:val="0"/>
        <w:autoSpaceDE w:val="0"/>
        <w:autoSpaceDN w:val="0"/>
        <w:adjustRightInd w:val="0"/>
        <w:ind w:right="-383"/>
        <w:rPr>
          <w:rFonts w:ascii="Baskerville" w:hAnsi="Baskerville" w:cs="Baskerville SemiBold Italic"/>
        </w:rPr>
      </w:pPr>
    </w:p>
    <w:p w14:paraId="552BC5A6" w14:textId="77777777" w:rsidR="004727AC" w:rsidRPr="00F05147" w:rsidRDefault="004727AC">
      <w:pPr>
        <w:rPr>
          <w:rFonts w:ascii="Baskerville" w:hAnsi="Baskerville"/>
        </w:rPr>
      </w:pPr>
    </w:p>
    <w:sectPr w:rsidR="004727AC" w:rsidRPr="00F05147" w:rsidSect="00B949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C"/>
    <w:rsid w:val="00081883"/>
    <w:rsid w:val="001520DA"/>
    <w:rsid w:val="004727AC"/>
    <w:rsid w:val="004E27E7"/>
    <w:rsid w:val="004F1E58"/>
    <w:rsid w:val="00503F3D"/>
    <w:rsid w:val="0053398A"/>
    <w:rsid w:val="00776377"/>
    <w:rsid w:val="007C04CD"/>
    <w:rsid w:val="008C6267"/>
    <w:rsid w:val="008E7D61"/>
    <w:rsid w:val="009C685B"/>
    <w:rsid w:val="00B949C8"/>
    <w:rsid w:val="00BC4E38"/>
    <w:rsid w:val="00D64A56"/>
    <w:rsid w:val="00F05147"/>
    <w:rsid w:val="00F3348B"/>
    <w:rsid w:val="00F5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B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1374</Characters>
  <Application>Microsoft Macintosh Word</Application>
  <DocSecurity>0</DocSecurity>
  <Lines>62</Lines>
  <Paragraphs>33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Quarantine 2</dc:creator>
  <cp:keywords/>
  <dc:description/>
  <cp:lastModifiedBy>Quarantine 2</cp:lastModifiedBy>
  <cp:revision>4</cp:revision>
  <dcterms:created xsi:type="dcterms:W3CDTF">2017-12-13T08:24:00Z</dcterms:created>
  <dcterms:modified xsi:type="dcterms:W3CDTF">2017-12-13T08:35:00Z</dcterms:modified>
</cp:coreProperties>
</file>